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2BFB" w:rsidRPr="008D51CC" w:rsidRDefault="00342BFB" w:rsidP="00342BFB">
      <w:pPr>
        <w:jc w:val="center"/>
        <w:rPr>
          <w:b/>
          <w:color w:val="FF0000"/>
          <w:sz w:val="84"/>
          <w:szCs w:val="84"/>
        </w:rPr>
      </w:pPr>
      <w:r w:rsidRPr="008D51CC">
        <w:rPr>
          <w:rFonts w:hint="eastAsia"/>
          <w:b/>
          <w:color w:val="FF0000"/>
          <w:sz w:val="84"/>
          <w:szCs w:val="84"/>
        </w:rPr>
        <w:t>福</w:t>
      </w:r>
      <w:r w:rsidRPr="008D51CC">
        <w:rPr>
          <w:rFonts w:hint="eastAsia"/>
          <w:b/>
          <w:color w:val="FF0000"/>
          <w:sz w:val="84"/>
          <w:szCs w:val="84"/>
        </w:rPr>
        <w:t xml:space="preserve"> </w:t>
      </w:r>
      <w:r w:rsidRPr="008D51CC">
        <w:rPr>
          <w:rFonts w:hint="eastAsia"/>
          <w:b/>
          <w:color w:val="FF0000"/>
          <w:sz w:val="84"/>
          <w:szCs w:val="84"/>
        </w:rPr>
        <w:t>建</w:t>
      </w:r>
      <w:r w:rsidRPr="008D51CC">
        <w:rPr>
          <w:rFonts w:hint="eastAsia"/>
          <w:b/>
          <w:color w:val="FF0000"/>
          <w:sz w:val="84"/>
          <w:szCs w:val="84"/>
        </w:rPr>
        <w:t xml:space="preserve"> </w:t>
      </w:r>
      <w:r w:rsidRPr="008D51CC">
        <w:rPr>
          <w:rFonts w:hint="eastAsia"/>
          <w:b/>
          <w:color w:val="FF0000"/>
          <w:sz w:val="84"/>
          <w:szCs w:val="84"/>
        </w:rPr>
        <w:t>省</w:t>
      </w:r>
      <w:r w:rsidRPr="008D51CC">
        <w:rPr>
          <w:rFonts w:hint="eastAsia"/>
          <w:b/>
          <w:color w:val="FF0000"/>
          <w:sz w:val="84"/>
          <w:szCs w:val="84"/>
        </w:rPr>
        <w:t xml:space="preserve"> </w:t>
      </w:r>
      <w:r w:rsidRPr="008D51CC">
        <w:rPr>
          <w:rFonts w:hint="eastAsia"/>
          <w:b/>
          <w:color w:val="FF0000"/>
          <w:sz w:val="84"/>
          <w:szCs w:val="84"/>
        </w:rPr>
        <w:t>文</w:t>
      </w:r>
      <w:r w:rsidRPr="008D51CC">
        <w:rPr>
          <w:rFonts w:hint="eastAsia"/>
          <w:b/>
          <w:color w:val="FF0000"/>
          <w:sz w:val="84"/>
          <w:szCs w:val="84"/>
        </w:rPr>
        <w:t xml:space="preserve"> </w:t>
      </w:r>
      <w:r w:rsidRPr="008D51CC">
        <w:rPr>
          <w:rFonts w:hint="eastAsia"/>
          <w:b/>
          <w:color w:val="FF0000"/>
          <w:sz w:val="84"/>
          <w:szCs w:val="84"/>
        </w:rPr>
        <w:t>化</w:t>
      </w:r>
      <w:r w:rsidRPr="008D51CC">
        <w:rPr>
          <w:rFonts w:hint="eastAsia"/>
          <w:b/>
          <w:color w:val="FF0000"/>
          <w:sz w:val="84"/>
          <w:szCs w:val="84"/>
        </w:rPr>
        <w:t xml:space="preserve"> </w:t>
      </w:r>
      <w:r w:rsidRPr="008D51CC">
        <w:rPr>
          <w:rFonts w:hint="eastAsia"/>
          <w:b/>
          <w:color w:val="FF0000"/>
          <w:sz w:val="84"/>
          <w:szCs w:val="84"/>
        </w:rPr>
        <w:t>厅</w:t>
      </w:r>
    </w:p>
    <w:p w:rsidR="00342BFB" w:rsidRPr="008D51CC" w:rsidRDefault="005302F4" w:rsidP="00342BFB">
      <w:pPr>
        <w:jc w:val="center"/>
        <w:rPr>
          <w:color w:val="FF0000"/>
          <w:sz w:val="84"/>
          <w:szCs w:val="84"/>
        </w:rPr>
      </w:pPr>
      <w:r>
        <w:rPr>
          <w:noProof/>
          <w:color w:val="FF0000"/>
          <w:sz w:val="84"/>
          <w:szCs w:val="84"/>
        </w:rPr>
        <w:pict>
          <v:shapetype id="_x0000_t32" coordsize="21600,21600" o:spt="32" o:oned="t" path="m,l21600,21600e" filled="f">
            <v:path arrowok="t" fillok="f" o:connecttype="none"/>
            <o:lock v:ext="edit" shapetype="t"/>
          </v:shapetype>
          <v:shape id="_x0000_s2050" type="#_x0000_t32" style="position:absolute;left:0;text-align:left;margin-left:-9.75pt;margin-top:23.85pt;width:6in;height:.05pt;z-index:251658240" o:connectortype="straight" strokecolor="red" strokeweight="3pt">
            <v:shadow type="perspective" color="#3e1e24 [1609]" opacity=".5" offset="1pt" offset2="-1pt"/>
          </v:shape>
        </w:pict>
      </w:r>
    </w:p>
    <w:p w:rsidR="000C246D" w:rsidRDefault="00342BFB" w:rsidP="00342BFB">
      <w:pPr>
        <w:jc w:val="center"/>
        <w:rPr>
          <w:rFonts w:hint="eastAsia"/>
          <w:b/>
          <w:sz w:val="32"/>
          <w:szCs w:val="32"/>
        </w:rPr>
      </w:pPr>
      <w:r w:rsidRPr="008D51CC">
        <w:rPr>
          <w:rFonts w:hint="eastAsia"/>
          <w:b/>
          <w:sz w:val="32"/>
          <w:szCs w:val="32"/>
        </w:rPr>
        <w:t>福建省文化厅关于转发《文化部办公厅关于做好</w:t>
      </w:r>
      <w:r w:rsidRPr="008D51CC">
        <w:rPr>
          <w:rFonts w:hint="eastAsia"/>
          <w:b/>
          <w:sz w:val="32"/>
          <w:szCs w:val="32"/>
        </w:rPr>
        <w:t>2017</w:t>
      </w:r>
      <w:r w:rsidRPr="008D51CC">
        <w:rPr>
          <w:rFonts w:hint="eastAsia"/>
          <w:b/>
          <w:sz w:val="32"/>
          <w:szCs w:val="32"/>
        </w:rPr>
        <w:t>年</w:t>
      </w:r>
    </w:p>
    <w:p w:rsidR="00342BFB" w:rsidRPr="008D51CC" w:rsidRDefault="00342BFB" w:rsidP="00342BFB">
      <w:pPr>
        <w:jc w:val="center"/>
        <w:rPr>
          <w:b/>
          <w:sz w:val="32"/>
          <w:szCs w:val="32"/>
        </w:rPr>
      </w:pPr>
      <w:r w:rsidRPr="008D51CC">
        <w:rPr>
          <w:rFonts w:hint="eastAsia"/>
          <w:b/>
          <w:sz w:val="32"/>
          <w:szCs w:val="32"/>
        </w:rPr>
        <w:t>中央财政文化产业发展专项资金重大项目申报工作的通知》</w:t>
      </w:r>
    </w:p>
    <w:p w:rsidR="00342BFB" w:rsidRPr="00342BFB" w:rsidRDefault="00342BFB" w:rsidP="00342BFB">
      <w:pPr>
        <w:rPr>
          <w:sz w:val="44"/>
          <w:szCs w:val="44"/>
        </w:rPr>
      </w:pPr>
    </w:p>
    <w:p w:rsidR="00342BFB" w:rsidRPr="008D51CC" w:rsidRDefault="00342BFB" w:rsidP="00342BFB">
      <w:pPr>
        <w:rPr>
          <w:rFonts w:ascii="仿宋_GB2312" w:eastAsia="仿宋_GB2312"/>
          <w:sz w:val="32"/>
          <w:szCs w:val="32"/>
        </w:rPr>
      </w:pPr>
      <w:r w:rsidRPr="008D51CC">
        <w:rPr>
          <w:rFonts w:ascii="仿宋_GB2312" w:eastAsia="仿宋_GB2312" w:hint="eastAsia"/>
          <w:sz w:val="32"/>
          <w:szCs w:val="32"/>
        </w:rPr>
        <w:t>各设区市文化广电新闻出版局、平潭综合实验区社会事业</w:t>
      </w:r>
      <w:r w:rsidRPr="008D51CC">
        <w:rPr>
          <w:rFonts w:ascii="仿宋_GB2312" w:eastAsia="仿宋_GB2312" w:hint="eastAsia"/>
          <w:sz w:val="32"/>
          <w:szCs w:val="32"/>
        </w:rPr>
        <w:br/>
        <w:t>局：</w:t>
      </w:r>
    </w:p>
    <w:p w:rsidR="00342BFB" w:rsidRPr="008D51CC" w:rsidRDefault="00342BFB" w:rsidP="00342BFB">
      <w:pPr>
        <w:ind w:firstLine="660"/>
        <w:rPr>
          <w:rFonts w:ascii="仿宋_GB2312" w:eastAsia="仿宋_GB2312"/>
          <w:sz w:val="32"/>
          <w:szCs w:val="32"/>
        </w:rPr>
      </w:pPr>
      <w:r w:rsidRPr="008D51CC">
        <w:rPr>
          <w:rFonts w:ascii="仿宋_GB2312" w:eastAsia="仿宋_GB2312" w:hint="eastAsia"/>
          <w:sz w:val="32"/>
          <w:szCs w:val="32"/>
        </w:rPr>
        <w:t>根据《文化部办公厅关于做好 2017 年度中央财政文化产业发展专项资金重大项目申报工作的通知》，请你们推荐上报本地区 2017 年度中央财政文化产业发展专项资金，现将文化部办公厅文件转发你们，请对照文件要求，进行申报。结合我省实际情况提出如下要求：</w:t>
      </w:r>
    </w:p>
    <w:p w:rsidR="00342BFB" w:rsidRPr="008D51CC" w:rsidRDefault="00342BFB" w:rsidP="00342BFB">
      <w:pPr>
        <w:ind w:firstLine="660"/>
        <w:rPr>
          <w:rFonts w:ascii="仿宋_GB2312" w:eastAsia="仿宋_GB2312"/>
          <w:sz w:val="32"/>
          <w:szCs w:val="32"/>
        </w:rPr>
      </w:pPr>
      <w:r w:rsidRPr="008D51CC">
        <w:rPr>
          <w:rFonts w:ascii="仿宋_GB2312" w:eastAsia="仿宋_GB2312" w:hint="eastAsia"/>
          <w:sz w:val="32"/>
          <w:szCs w:val="32"/>
        </w:rPr>
        <w:t>一、 根据文件要求，我省可推荐的文化金融扶持计划项目不超过 8 个，特色文化产业发展项目不超过 5 个，文化创意和设计服务与相关产业融合发展项目不超过 4 个，优秀基层戏曲院团奖励项目不占指标。文件中已明确申报条件，请你们按照条件要求认真筛选项目，并出具推荐函，无推荐函的项目我厅不予受理。各地市限推荐文化金融扶持计划项目 2 个，特色文化产业发展项目和文化创意设计服务与相关产业融合发展项目各 1 个。</w:t>
      </w:r>
    </w:p>
    <w:p w:rsidR="00342BFB" w:rsidRPr="008D51CC" w:rsidRDefault="00342BFB" w:rsidP="00342BFB">
      <w:pPr>
        <w:ind w:firstLine="660"/>
        <w:rPr>
          <w:rFonts w:ascii="仿宋_GB2312" w:eastAsia="仿宋_GB2312"/>
          <w:sz w:val="32"/>
          <w:szCs w:val="32"/>
        </w:rPr>
      </w:pPr>
      <w:r w:rsidRPr="008D51CC">
        <w:rPr>
          <w:rFonts w:ascii="仿宋_GB2312" w:eastAsia="仿宋_GB2312" w:hint="eastAsia"/>
          <w:sz w:val="32"/>
          <w:szCs w:val="32"/>
        </w:rPr>
        <w:lastRenderedPageBreak/>
        <w:t>二、 本次申报主要分成两块，文化产业及优秀基层戏曲院团，其中文化产业项目申报材料及推荐函请邮寄至福建省文化厅市场产业处；优秀基层戏曲院团申报材料及推荐函请邮寄至福建省文化厅计财处。</w:t>
      </w:r>
    </w:p>
    <w:p w:rsidR="00342BFB" w:rsidRPr="008D51CC" w:rsidRDefault="00342BFB" w:rsidP="00342BFB">
      <w:pPr>
        <w:ind w:firstLine="660"/>
        <w:rPr>
          <w:rFonts w:ascii="仿宋_GB2312" w:eastAsia="仿宋_GB2312"/>
          <w:sz w:val="32"/>
          <w:szCs w:val="32"/>
        </w:rPr>
      </w:pPr>
      <w:r w:rsidRPr="008D51CC">
        <w:rPr>
          <w:rFonts w:ascii="仿宋_GB2312" w:eastAsia="仿宋_GB2312" w:hint="eastAsia"/>
          <w:sz w:val="32"/>
          <w:szCs w:val="32"/>
        </w:rPr>
        <w:t>三、 具体申报材料格式请自行到文化部网站政府信息</w:t>
      </w:r>
      <w:r w:rsidRPr="008D51CC">
        <w:rPr>
          <w:rFonts w:ascii="仿宋_GB2312" w:eastAsia="仿宋_GB2312" w:hint="eastAsia"/>
          <w:sz w:val="32"/>
          <w:szCs w:val="32"/>
        </w:rPr>
        <w:br/>
        <w:t>公开目录中查找下载，网址：</w:t>
      </w:r>
    </w:p>
    <w:p w:rsidR="00342BFB" w:rsidRPr="008D51CC" w:rsidRDefault="00342BFB" w:rsidP="00342BFB">
      <w:pPr>
        <w:ind w:firstLine="660"/>
        <w:rPr>
          <w:rFonts w:ascii="仿宋_GB2312" w:eastAsia="仿宋_GB2312"/>
          <w:sz w:val="32"/>
          <w:szCs w:val="32"/>
        </w:rPr>
      </w:pPr>
      <w:r w:rsidRPr="008D51CC">
        <w:rPr>
          <w:rFonts w:ascii="仿宋_GB2312" w:eastAsia="仿宋_GB2312" w:hint="eastAsia"/>
          <w:sz w:val="32"/>
          <w:szCs w:val="32"/>
        </w:rPr>
        <w:t>http://zwgk.mcprc.gov.cn/auto255/201704/t2017042</w:t>
      </w:r>
      <w:r w:rsidRPr="008D51CC">
        <w:rPr>
          <w:rFonts w:ascii="仿宋_GB2312" w:eastAsia="仿宋_GB2312" w:hint="eastAsia"/>
          <w:sz w:val="32"/>
          <w:szCs w:val="32"/>
        </w:rPr>
        <w:br/>
        <w:t>8_493547.html</w:t>
      </w:r>
    </w:p>
    <w:p w:rsidR="00342BFB" w:rsidRPr="008D51CC" w:rsidRDefault="00342BFB" w:rsidP="00342BFB">
      <w:pPr>
        <w:ind w:firstLine="660"/>
        <w:rPr>
          <w:rFonts w:ascii="仿宋_GB2312" w:eastAsia="仿宋_GB2312"/>
          <w:sz w:val="32"/>
          <w:szCs w:val="32"/>
        </w:rPr>
      </w:pPr>
      <w:r w:rsidRPr="008D51CC">
        <w:rPr>
          <w:rFonts w:ascii="仿宋_GB2312" w:eastAsia="仿宋_GB2312" w:hint="eastAsia"/>
          <w:sz w:val="32"/>
          <w:szCs w:val="32"/>
        </w:rPr>
        <w:t>四、 纸质申报材料请于 5 月 10 日前送达我厅并与相关业务经办人员联系确认邮件寄出。</w:t>
      </w:r>
    </w:p>
    <w:p w:rsidR="00342BFB" w:rsidRPr="008D51CC" w:rsidRDefault="00342BFB" w:rsidP="00342BFB">
      <w:pPr>
        <w:ind w:firstLine="660"/>
        <w:rPr>
          <w:rFonts w:ascii="仿宋_GB2312" w:eastAsia="仿宋_GB2312"/>
          <w:sz w:val="32"/>
          <w:szCs w:val="32"/>
        </w:rPr>
      </w:pPr>
    </w:p>
    <w:p w:rsidR="00342BFB" w:rsidRPr="008D51CC" w:rsidRDefault="00342BFB" w:rsidP="00342BFB">
      <w:pPr>
        <w:ind w:firstLine="660"/>
        <w:rPr>
          <w:rFonts w:ascii="仿宋_GB2312" w:eastAsia="仿宋_GB2312"/>
          <w:sz w:val="32"/>
          <w:szCs w:val="32"/>
        </w:rPr>
      </w:pPr>
    </w:p>
    <w:p w:rsidR="00342BFB" w:rsidRPr="008D51CC" w:rsidRDefault="00342BFB" w:rsidP="00342BFB">
      <w:pPr>
        <w:ind w:firstLine="660"/>
        <w:rPr>
          <w:rFonts w:ascii="仿宋_GB2312" w:eastAsia="仿宋_GB2312"/>
          <w:sz w:val="32"/>
          <w:szCs w:val="32"/>
        </w:rPr>
      </w:pPr>
      <w:r w:rsidRPr="008D51CC">
        <w:rPr>
          <w:rFonts w:ascii="仿宋_GB2312" w:eastAsia="仿宋_GB2312" w:hint="eastAsia"/>
          <w:sz w:val="32"/>
          <w:szCs w:val="32"/>
        </w:rPr>
        <w:t>联系方式：</w:t>
      </w:r>
    </w:p>
    <w:p w:rsidR="00342BFB" w:rsidRPr="008D51CC" w:rsidRDefault="00342BFB" w:rsidP="00342BFB">
      <w:pPr>
        <w:ind w:firstLine="660"/>
        <w:rPr>
          <w:rFonts w:ascii="仿宋_GB2312" w:eastAsia="仿宋_GB2312"/>
          <w:sz w:val="32"/>
          <w:szCs w:val="32"/>
        </w:rPr>
      </w:pPr>
      <w:r w:rsidRPr="008D51CC">
        <w:rPr>
          <w:rFonts w:ascii="仿宋_GB2312" w:eastAsia="仿宋_GB2312" w:hint="eastAsia"/>
          <w:sz w:val="32"/>
          <w:szCs w:val="32"/>
        </w:rPr>
        <w:t>市场产业处   张建凤    联系电话：0591-87113109</w:t>
      </w:r>
    </w:p>
    <w:p w:rsidR="00342BFB" w:rsidRPr="008D51CC" w:rsidRDefault="00342BFB" w:rsidP="00342BFB">
      <w:pPr>
        <w:ind w:firstLine="660"/>
        <w:rPr>
          <w:rFonts w:ascii="仿宋_GB2312" w:eastAsia="仿宋_GB2312"/>
          <w:sz w:val="32"/>
          <w:szCs w:val="32"/>
        </w:rPr>
      </w:pPr>
      <w:r w:rsidRPr="008D51CC">
        <w:rPr>
          <w:rFonts w:ascii="仿宋_GB2312" w:eastAsia="仿宋_GB2312" w:hint="eastAsia"/>
          <w:sz w:val="32"/>
          <w:szCs w:val="32"/>
        </w:rPr>
        <w:t>计财处       文静      联系电话：0591-83329892</w:t>
      </w:r>
    </w:p>
    <w:p w:rsidR="00342BFB" w:rsidRPr="008D51CC" w:rsidRDefault="00342BFB" w:rsidP="00342BFB">
      <w:pPr>
        <w:ind w:firstLine="660"/>
        <w:rPr>
          <w:rFonts w:ascii="仿宋_GB2312" w:eastAsia="仿宋_GB2312"/>
          <w:sz w:val="32"/>
          <w:szCs w:val="32"/>
        </w:rPr>
      </w:pPr>
    </w:p>
    <w:p w:rsidR="00342BFB" w:rsidRPr="008D51CC" w:rsidRDefault="00342BFB" w:rsidP="00342BFB">
      <w:pPr>
        <w:ind w:firstLine="660"/>
        <w:rPr>
          <w:rFonts w:ascii="仿宋_GB2312" w:eastAsia="仿宋_GB2312"/>
          <w:sz w:val="32"/>
          <w:szCs w:val="32"/>
        </w:rPr>
      </w:pPr>
    </w:p>
    <w:p w:rsidR="00342BFB" w:rsidRPr="008D51CC" w:rsidRDefault="00342BFB" w:rsidP="00342BFB">
      <w:pPr>
        <w:ind w:firstLine="660"/>
        <w:rPr>
          <w:rFonts w:ascii="仿宋_GB2312" w:eastAsia="仿宋_GB2312"/>
          <w:sz w:val="32"/>
          <w:szCs w:val="32"/>
        </w:rPr>
      </w:pPr>
    </w:p>
    <w:p w:rsidR="00342BFB" w:rsidRPr="008D51CC" w:rsidRDefault="00342BFB" w:rsidP="00342BFB">
      <w:pPr>
        <w:wordWrap w:val="0"/>
        <w:ind w:firstLine="660"/>
        <w:jc w:val="right"/>
        <w:rPr>
          <w:rFonts w:ascii="仿宋_GB2312" w:eastAsia="仿宋_GB2312"/>
          <w:sz w:val="32"/>
          <w:szCs w:val="32"/>
        </w:rPr>
      </w:pPr>
      <w:r w:rsidRPr="008D51CC">
        <w:rPr>
          <w:rFonts w:ascii="仿宋_GB2312" w:eastAsia="仿宋_GB2312" w:hint="eastAsia"/>
          <w:sz w:val="32"/>
          <w:szCs w:val="32"/>
        </w:rPr>
        <w:t xml:space="preserve">福建省文化厅  </w:t>
      </w:r>
    </w:p>
    <w:p w:rsidR="00342BFB" w:rsidRPr="008D51CC" w:rsidRDefault="00342BFB" w:rsidP="00342BFB">
      <w:pPr>
        <w:ind w:firstLine="660"/>
        <w:jc w:val="right"/>
        <w:rPr>
          <w:rFonts w:ascii="仿宋_GB2312" w:eastAsia="仿宋_GB2312"/>
          <w:sz w:val="32"/>
          <w:szCs w:val="32"/>
        </w:rPr>
      </w:pPr>
      <w:r w:rsidRPr="008D51CC">
        <w:rPr>
          <w:rFonts w:ascii="仿宋_GB2312" w:eastAsia="仿宋_GB2312" w:hint="eastAsia"/>
          <w:sz w:val="32"/>
          <w:szCs w:val="32"/>
        </w:rPr>
        <w:t>2017 年 5 月 2 日</w:t>
      </w:r>
    </w:p>
    <w:sectPr w:rsidR="00342BFB" w:rsidRPr="008D51CC" w:rsidSect="005302F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2BE8" w:rsidRDefault="00802BE8" w:rsidP="00342BFB">
      <w:r>
        <w:separator/>
      </w:r>
    </w:p>
  </w:endnote>
  <w:endnote w:type="continuationSeparator" w:id="1">
    <w:p w:rsidR="00802BE8" w:rsidRDefault="00802BE8" w:rsidP="00342BF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2BE8" w:rsidRDefault="00802BE8" w:rsidP="00342BFB">
      <w:r>
        <w:separator/>
      </w:r>
    </w:p>
  </w:footnote>
  <w:footnote w:type="continuationSeparator" w:id="1">
    <w:p w:rsidR="00802BE8" w:rsidRDefault="00802BE8" w:rsidP="00342BF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o:colormenu v:ext="edit" strokecolor="red"/>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42BFB"/>
    <w:rsid w:val="000C246D"/>
    <w:rsid w:val="00342BFB"/>
    <w:rsid w:val="005302F4"/>
    <w:rsid w:val="00665B96"/>
    <w:rsid w:val="00802BE8"/>
    <w:rsid w:val="008D51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strokecolor="red"/>
    </o:shapedefaults>
    <o:shapelayout v:ext="edit">
      <o:idmap v:ext="edit" data="2"/>
      <o:rules v:ext="edit">
        <o:r id="V:Rule2" type="connector" idref="#_x0000_s205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02F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42B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42BFB"/>
    <w:rPr>
      <w:sz w:val="18"/>
      <w:szCs w:val="18"/>
    </w:rPr>
  </w:style>
  <w:style w:type="paragraph" w:styleId="a4">
    <w:name w:val="footer"/>
    <w:basedOn w:val="a"/>
    <w:link w:val="Char0"/>
    <w:uiPriority w:val="99"/>
    <w:semiHidden/>
    <w:unhideWhenUsed/>
    <w:rsid w:val="00342BF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42BF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聚合">
      <a:dk1>
        <a:sysClr val="windowText" lastClr="000000"/>
      </a:dk1>
      <a:lt1>
        <a:sysClr val="window" lastClr="FFFFFF"/>
      </a:lt1>
      <a:dk2>
        <a:srgbClr val="464646"/>
      </a:dk2>
      <a:lt2>
        <a:srgbClr val="DEF5FA"/>
      </a:lt2>
      <a:accent1>
        <a:srgbClr val="2DA2BF"/>
      </a:accent1>
      <a:accent2>
        <a:srgbClr val="DA1F28"/>
      </a:accent2>
      <a:accent3>
        <a:srgbClr val="EB641B"/>
      </a:accent3>
      <a:accent4>
        <a:srgbClr val="39639D"/>
      </a:accent4>
      <a:accent5>
        <a:srgbClr val="474B78"/>
      </a:accent5>
      <a:accent6>
        <a:srgbClr val="7D3C4A"/>
      </a:accent6>
      <a:hlink>
        <a:srgbClr val="FF8119"/>
      </a:hlink>
      <a:folHlink>
        <a:srgbClr val="44B9E8"/>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E6D0FE-6FDF-48A0-906B-5D37F942E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114</Words>
  <Characters>656</Characters>
  <Application>Microsoft Office Word</Application>
  <DocSecurity>0</DocSecurity>
  <Lines>5</Lines>
  <Paragraphs>1</Paragraphs>
  <ScaleCrop>false</ScaleCrop>
  <Company/>
  <LinksUpToDate>false</LinksUpToDate>
  <CharactersWithSpaces>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guohu</dc:creator>
  <cp:keywords/>
  <dc:description/>
  <cp:lastModifiedBy>guohu</cp:lastModifiedBy>
  <cp:revision>3</cp:revision>
  <dcterms:created xsi:type="dcterms:W3CDTF">2017-05-08T07:27:00Z</dcterms:created>
  <dcterms:modified xsi:type="dcterms:W3CDTF">2017-05-08T07:44:00Z</dcterms:modified>
</cp:coreProperties>
</file>